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150" w:after="150" w:line="240" w:lineRule="auto"/>
        <w:jc w:val="both"/>
        <w:rPr>
          <w:rFonts w:ascii="PT Serif" w:cs="PT Serif" w:hAnsi="PT Serif" w:eastAsia="PT Serif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гордістю і радістю представляємо Ґрантоотримувачок 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6-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го випуску МініҐрантів</w:t>
      </w:r>
      <w:r>
        <w:rPr>
          <w:rFonts w:ascii="PT Serif" w:hAnsi="PT Serif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Цей список — це колективні рішення спільноти Феміністичного Фонду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Заявниць та Команди ФемФонду і Консультаційної Ради</w:t>
      </w:r>
      <w:r>
        <w:rPr>
          <w:rFonts w:ascii="PT Serif" w:hAnsi="PT Serif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Щиро вітаємо 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груп та організацій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які отримають фінансову підтримку від Феміністичного Фонду і втілять свої ідеї феміністської діяльності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Усім учасницям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6-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випуску – групам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колективам та організаціям – дякуємо за зацікавлення Фондом і Ваш внесок у вибір найкращих ідей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50" w:after="150" w:line="240" w:lineRule="auto"/>
        <w:rPr>
          <w:rStyle w:val="Link"/>
          <w:rFonts w:ascii="PT Serif" w:cs="PT Serif" w:hAnsi="PT Serif" w:eastAsia="PT Serif"/>
        </w:rPr>
      </w:pP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Список вибраних ідей разом з описами доступний тут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PT Serif" w:hAnsi="PT Serif"/>
          <w:outline w:val="0"/>
          <w:color w:val="00000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https://femfund.pl/minigranty-wyniki-ukr/</w:t>
      </w:r>
      <w:r>
        <w:rPr>
          <w:rStyle w:val="Link"/>
          <w:rFonts w:ascii="PT Serif" w:hAnsi="PT Serif"/>
          <w:rtl w:val="0"/>
        </w:rPr>
        <w:t xml:space="preserve"> </w:t>
      </w:r>
    </w:p>
    <w:p>
      <w:pPr>
        <w:pStyle w:val="Normal.0"/>
        <w:shd w:val="clear" w:color="auto" w:fill="ffffff"/>
        <w:spacing w:before="150" w:after="150" w:line="240" w:lineRule="auto"/>
        <w:jc w:val="both"/>
        <w:rPr>
          <w:rFonts w:ascii="PT Serif" w:cs="PT Serif" w:hAnsi="PT Serif" w:eastAsia="PT Serif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Нагадуємо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що в цьому випуску МініҐрантів ми отримали 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212 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заявок із </w:t>
      </w:r>
      <w:r>
        <w:rPr>
          <w:rFonts w:ascii="PT Serif" w:hAnsi="PT Serif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76 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населених пунктів із усієї Польщі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До другого етапу пройшло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99 </w:t>
      </w:r>
      <w:r>
        <w:rPr>
          <w:rFonts w:ascii="PT Serif" w:hAnsi="PT Serif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заявок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поміж яких самі учасниці обирали найкращі ідеї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hd w:val="clear" w:color="auto" w:fill="ffffff"/>
        <w:spacing w:before="150" w:after="150" w:line="240" w:lineRule="auto"/>
        <w:jc w:val="both"/>
        <w:rPr>
          <w:rFonts w:ascii="PT Serif" w:cs="PT Serif" w:hAnsi="PT Serif" w:eastAsia="PT Serif"/>
        </w:rPr>
      </w:pPr>
      <w:r>
        <w:rPr>
          <w:rFonts w:ascii="PT Serif" w:hAnsi="PT Serif" w:hint="default"/>
          <w:rtl w:val="0"/>
        </w:rPr>
        <w:t xml:space="preserve">Цього року ми присуджуємо </w:t>
      </w:r>
      <w:r>
        <w:rPr>
          <w:rFonts w:ascii="PT Serif" w:hAnsi="PT Serif"/>
          <w:b w:val="1"/>
          <w:bCs w:val="1"/>
          <w:rtl w:val="0"/>
        </w:rPr>
        <w:t>25</w:t>
      </w:r>
      <w:r>
        <w:rPr>
          <w:rFonts w:ascii="PT Serif" w:hAnsi="PT Serif"/>
          <w:rtl w:val="0"/>
        </w:rPr>
        <w:t xml:space="preserve"> </w:t>
      </w:r>
      <w:r>
        <w:rPr>
          <w:rFonts w:ascii="PT Serif" w:hAnsi="PT Serif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МініҐрантів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зберігаючи пропорцію ґрантів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 xml:space="preserve">вибраних спільнотою </w:t>
      </w:r>
      <w:bookmarkStart w:name="_Hlk131596964" w:id="0"/>
      <w:r>
        <w:rPr>
          <w:rFonts w:ascii="PT Serif" w:hAnsi="PT Serif"/>
          <w:rtl w:val="0"/>
        </w:rPr>
        <w:t>(</w:t>
      </w:r>
      <w:r>
        <w:rPr>
          <w:rFonts w:ascii="PT Serif" w:hAnsi="PT Serif" w:hint="default"/>
          <w:rtl w:val="0"/>
        </w:rPr>
        <w:t>мін</w:t>
      </w:r>
      <w:r>
        <w:rPr>
          <w:rFonts w:ascii="PT Serif" w:hAnsi="PT Serif"/>
          <w:rtl w:val="0"/>
        </w:rPr>
        <w:t xml:space="preserve">. 75%), </w:t>
      </w:r>
      <w:r>
        <w:rPr>
          <w:rFonts w:ascii="PT Serif" w:hAnsi="PT Serif" w:hint="default"/>
          <w:rtl w:val="0"/>
        </w:rPr>
        <w:t>і тих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 xml:space="preserve">які були вибрані Радою та Командою </w:t>
      </w:r>
      <w:r>
        <w:rPr>
          <w:rFonts w:ascii="PT Serif" w:hAnsi="PT Serif"/>
          <w:rtl w:val="0"/>
        </w:rPr>
        <w:t>(</w:t>
      </w:r>
      <w:r>
        <w:rPr>
          <w:rFonts w:ascii="PT Serif" w:hAnsi="PT Serif" w:hint="default"/>
          <w:rtl w:val="0"/>
        </w:rPr>
        <w:t>макс</w:t>
      </w:r>
      <w:r>
        <w:rPr>
          <w:rFonts w:ascii="PT Serif" w:hAnsi="PT Serif"/>
          <w:rtl w:val="0"/>
        </w:rPr>
        <w:t xml:space="preserve">. 25%) </w:t>
      </w:r>
      <w:bookmarkEnd w:id="0"/>
      <w:r>
        <w:rPr>
          <w:rFonts w:ascii="PT Serif" w:hAnsi="PT Serif" w:hint="default"/>
          <w:rtl w:val="0"/>
        </w:rPr>
        <w:t>як доповнення виборів З</w:t>
      </w:r>
      <w:r>
        <w:rPr>
          <w:rFonts w:ascii="PT Serif" w:hAnsi="PT Serif" w:hint="default"/>
          <w:rtl w:val="0"/>
          <w:lang w:val="ru-RU"/>
        </w:rPr>
        <w:t>аявниць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 xml:space="preserve">Це </w:t>
      </w:r>
      <w:r>
        <w:rPr>
          <w:rFonts w:ascii="PT Serif" w:hAnsi="PT Serif" w:hint="default"/>
          <w:rtl w:val="0"/>
        </w:rPr>
        <w:t>означає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 xml:space="preserve">що </w:t>
      </w:r>
      <w:r>
        <w:rPr>
          <w:rFonts w:ascii="PT Serif" w:hAnsi="PT Serif" w:hint="default"/>
          <w:b w:val="1"/>
          <w:bCs w:val="1"/>
          <w:rtl w:val="0"/>
        </w:rPr>
        <w:t xml:space="preserve">остаточна кількість МініҐрантів – це </w:t>
      </w:r>
      <w:r>
        <w:rPr>
          <w:rFonts w:ascii="PT Serif" w:hAnsi="PT Serif"/>
          <w:b w:val="1"/>
          <w:bCs w:val="1"/>
          <w:rtl w:val="0"/>
        </w:rPr>
        <w:t xml:space="preserve">19 </w:t>
      </w:r>
      <w:r>
        <w:rPr>
          <w:rFonts w:ascii="PT Serif" w:hAnsi="PT Serif" w:hint="default"/>
          <w:b w:val="1"/>
          <w:bCs w:val="1"/>
          <w:rtl w:val="0"/>
        </w:rPr>
        <w:t>ідей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>вибраних Заявницями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 xml:space="preserve">і </w:t>
      </w:r>
      <w:r>
        <w:rPr>
          <w:rFonts w:ascii="PT Serif" w:hAnsi="PT Serif"/>
          <w:b w:val="1"/>
          <w:bCs w:val="1"/>
          <w:rtl w:val="0"/>
        </w:rPr>
        <w:t xml:space="preserve">6 </w:t>
      </w:r>
      <w:r>
        <w:rPr>
          <w:rFonts w:ascii="PT Serif" w:hAnsi="PT Serif" w:hint="default"/>
          <w:b w:val="1"/>
          <w:bCs w:val="1"/>
          <w:rtl w:val="0"/>
        </w:rPr>
        <w:t>додаткових стратегічних ґрантів</w:t>
      </w:r>
      <w:r>
        <w:rPr>
          <w:rFonts w:ascii="PT Serif" w:hAnsi="PT Serif"/>
          <w:rtl w:val="0"/>
        </w:rPr>
        <w:t>.</w:t>
      </w:r>
    </w:p>
    <w:p>
      <w:pPr>
        <w:pStyle w:val="Normal.0"/>
        <w:shd w:val="clear" w:color="auto" w:fill="ffffff"/>
        <w:spacing w:before="150" w:after="150" w:line="240" w:lineRule="auto"/>
        <w:rPr>
          <w:rFonts w:ascii="PT Serif" w:cs="PT Serif" w:hAnsi="PT Serif" w:eastAsia="PT Serif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Рішенням спільноти – учасниць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6-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го випуску – МініҐранти на феміністські заходи отримують такі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ініціатив 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PT Serif" w:hAnsi="PT Serif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у алфавітному порядку за польським алфавітом</w:t>
      </w:r>
      <w:r>
        <w:rPr>
          <w:rFonts w:ascii="PT Serif" w:hAnsi="PT Serif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):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</w:rPr>
      </w:pPr>
      <w:r>
        <w:rPr>
          <w:rFonts w:ascii="PT Serif" w:hAnsi="PT Serif"/>
          <w:rtl w:val="0"/>
        </w:rPr>
        <w:t xml:space="preserve">2119: </w:t>
      </w:r>
      <w:r>
        <w:rPr>
          <w:rFonts w:ascii="PT Serif" w:hAnsi="PT Serif" w:hint="default"/>
          <w:rtl w:val="0"/>
        </w:rPr>
        <w:t>Протест осіб із неповносправністю та опікунчих осіб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Варшава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Мазовецьке воєводство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rtl w:val="0"/>
          <w:lang w:val="ru-RU"/>
        </w:rPr>
        <w:t>Бабки Плюс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Конін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Великопольське воєводство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</w:rPr>
      </w:pPr>
      <w:r>
        <w:rPr>
          <w:rFonts w:ascii="PT Serif" w:hAnsi="PT Serif" w:hint="default"/>
          <w:rtl w:val="0"/>
        </w:rPr>
        <w:t>Центр допомоги черницям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Краків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Малопольське воєводство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</w:rPr>
      </w:pPr>
      <w:r>
        <w:rPr>
          <w:rFonts w:ascii="PT Serif" w:hAnsi="PT Serif" w:hint="default"/>
          <w:rtl w:val="0"/>
        </w:rPr>
        <w:t>Фонд «ЧуліМи»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Ольштин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Вармінсько</w:t>
      </w:r>
      <w:r>
        <w:rPr>
          <w:rFonts w:ascii="PT Serif" w:hAnsi="PT Serif"/>
          <w:rtl w:val="0"/>
        </w:rPr>
        <w:t>-</w:t>
      </w:r>
      <w:r>
        <w:rPr>
          <w:rFonts w:ascii="PT Serif" w:hAnsi="PT Serif" w:hint="default"/>
          <w:rtl w:val="0"/>
        </w:rPr>
        <w:t>Мазурське воєводство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</w:rPr>
      </w:pPr>
      <w:r>
        <w:rPr>
          <w:rFonts w:ascii="PT Serif" w:hAnsi="PT Serif" w:hint="default"/>
          <w:rtl w:val="0"/>
        </w:rPr>
        <w:t>Фонд «Хвиля нової культури»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Гданськ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Поморське воєводство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rtl w:val="0"/>
          <w:lang w:val="ru-RU"/>
        </w:rPr>
        <w:t>Фонд «Група Мигавки»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Краків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Малопольське воєводство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rtl w:val="0"/>
          <w:lang w:val="ru-RU"/>
        </w:rPr>
        <w:t>Фонд «Кульгава Варшава»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Варшава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Мазовецьке воєводство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ru-RU"/>
        </w:rPr>
      </w:pPr>
      <w:r>
        <w:rPr>
          <w:rFonts w:ascii="PT Serif" w:hAnsi="PT Serif" w:hint="default"/>
          <w:rtl w:val="0"/>
          <w:lang w:val="ru-RU"/>
        </w:rPr>
        <w:t>Фонд «Наша моза</w:t>
      </w:r>
      <w:r>
        <w:rPr>
          <w:rFonts w:ascii="PT Serif" w:hAnsi="PT Serif" w:hint="default"/>
          <w:rtl w:val="0"/>
        </w:rPr>
        <w:t>ї</w:t>
      </w:r>
      <w:r>
        <w:rPr>
          <w:rFonts w:ascii="PT Serif" w:hAnsi="PT Serif" w:hint="default"/>
          <w:rtl w:val="0"/>
          <w:lang w:val="ru-RU"/>
        </w:rPr>
        <w:t>ка»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Становиці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Нижньосілезьке воєводство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fr-FR"/>
        </w:rPr>
      </w:pPr>
      <w:r>
        <w:rPr>
          <w:rFonts w:ascii="PT Serif" w:hAnsi="PT Serif" w:hint="default"/>
          <w:rtl w:val="0"/>
          <w:lang w:val="fr-FR"/>
        </w:rPr>
        <w:t>Фонд «</w:t>
      </w:r>
      <w:r>
        <w:rPr>
          <w:rFonts w:ascii="PT Serif" w:hAnsi="PT Serif"/>
          <w:rtl w:val="0"/>
          <w:lang w:val="de-DE"/>
        </w:rPr>
        <w:t>NoBorder</w:t>
      </w:r>
      <w:r>
        <w:rPr>
          <w:rFonts w:ascii="PT Serif" w:hAnsi="PT Serif" w:hint="default"/>
          <w:rtl w:val="0"/>
          <w:lang w:val="it-IT"/>
        </w:rPr>
        <w:t>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Вроцлав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Нижньосілезьке воєводство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  <w:lang w:val="en-US"/>
        </w:rPr>
      </w:pPr>
      <w:r>
        <w:rPr>
          <w:rFonts w:ascii="PT Serif" w:hAnsi="PT Serif"/>
          <w:rtl w:val="0"/>
          <w:lang w:val="en-US"/>
        </w:rPr>
        <w:t xml:space="preserve">HealthFound, </w:t>
      </w:r>
      <w:r>
        <w:rPr>
          <w:rFonts w:ascii="PT Serif" w:hAnsi="PT Serif" w:hint="default"/>
          <w:rtl w:val="0"/>
        </w:rPr>
        <w:t>Члухув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Поморське воєводство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  <w:lang w:val="de-DE"/>
        </w:rPr>
      </w:pPr>
      <w:r>
        <w:rPr>
          <w:rFonts w:ascii="PT Serif" w:hAnsi="PT Serif"/>
          <w:rtl w:val="0"/>
          <w:lang w:val="de-DE"/>
        </w:rPr>
        <w:t xml:space="preserve">IFMSA-Poland </w:t>
      </w:r>
      <w:r>
        <w:rPr>
          <w:rFonts w:ascii="PT Serif" w:hAnsi="PT Serif" w:hint="default"/>
          <w:rtl w:val="0"/>
        </w:rPr>
        <w:t>Відділення Сілезія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Постійна програма з питань здоров’я і репродуктивних прав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 xml:space="preserve">у тому числі ВІЛ і СНІД </w:t>
      </w:r>
      <w:r>
        <w:rPr>
          <w:rFonts w:ascii="PT Serif" w:hAnsi="PT Serif"/>
          <w:rtl w:val="0"/>
          <w:lang w:val="pt-PT"/>
        </w:rPr>
        <w:t xml:space="preserve">(SCORA), </w:t>
      </w:r>
      <w:r>
        <w:rPr>
          <w:rFonts w:ascii="PT Serif" w:hAnsi="PT Serif" w:hint="default"/>
          <w:rtl w:val="0"/>
        </w:rPr>
        <w:t>Катовиці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Сілезьке воєводство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</w:rPr>
      </w:pPr>
      <w:r>
        <w:rPr>
          <w:rFonts w:ascii="PT Serif" w:hAnsi="PT Serif" w:hint="default"/>
          <w:rtl w:val="0"/>
        </w:rPr>
        <w:t xml:space="preserve">Міжнародна асоціація студентів медицини </w:t>
      </w:r>
      <w:r>
        <w:rPr>
          <w:rFonts w:ascii="PT Serif" w:hAnsi="PT Serif"/>
          <w:rtl w:val="0"/>
          <w:lang w:val="de-DE"/>
        </w:rPr>
        <w:t xml:space="preserve">IFMSA-Poland, </w:t>
      </w:r>
      <w:r>
        <w:rPr>
          <w:rFonts w:ascii="PT Serif" w:hAnsi="PT Serif" w:hint="default"/>
          <w:rtl w:val="0"/>
        </w:rPr>
        <w:t>Варшава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Мазовецьке воєводство</w:t>
      </w:r>
    </w:p>
    <w:p>
      <w:pPr>
        <w:pStyle w:val="List Paragraph"/>
        <w:numPr>
          <w:ilvl w:val="0"/>
          <w:numId w:val="4"/>
        </w:numPr>
        <w:spacing w:after="120" w:line="276" w:lineRule="auto"/>
        <w:jc w:val="both"/>
      </w:pPr>
      <w:r>
        <w:rPr>
          <w:rFonts w:ascii="PT Serif" w:hAnsi="PT Serif" w:hint="default"/>
          <w:rtl w:val="0"/>
        </w:rPr>
        <w:t>Неформальний суспільний рух «Обіймаємо Мам»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Цешин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Сілезьке воєводство</w:t>
      </w:r>
    </w:p>
    <w:p>
      <w:pPr>
        <w:pStyle w:val="List Paragraph"/>
        <w:numPr>
          <w:ilvl w:val="0"/>
          <w:numId w:val="4"/>
        </w:numPr>
        <w:spacing w:after="120" w:line="276" w:lineRule="auto"/>
        <w:jc w:val="both"/>
      </w:pPr>
      <w:r>
        <w:rPr>
          <w:rFonts w:ascii="PT Serif" w:hAnsi="PT Serif" w:hint="default"/>
          <w:rtl w:val="0"/>
        </w:rPr>
        <w:t>Саламандри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Торунь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Куявсько</w:t>
      </w:r>
      <w:r>
        <w:rPr>
          <w:rFonts w:ascii="PT Serif" w:hAnsi="PT Serif"/>
          <w:rtl w:val="0"/>
        </w:rPr>
        <w:t>-</w:t>
      </w:r>
      <w:r>
        <w:rPr>
          <w:rFonts w:ascii="PT Serif" w:hAnsi="PT Serif" w:hint="default"/>
          <w:rtl w:val="0"/>
        </w:rPr>
        <w:t>Поморське воєводство</w:t>
      </w:r>
    </w:p>
    <w:p>
      <w:pPr>
        <w:pStyle w:val="List Paragraph"/>
        <w:numPr>
          <w:ilvl w:val="0"/>
          <w:numId w:val="4"/>
        </w:numPr>
        <w:spacing w:after="120" w:line="276" w:lineRule="auto"/>
        <w:jc w:val="both"/>
      </w:pPr>
      <w:r>
        <w:rPr>
          <w:rFonts w:ascii="PT Serif" w:hAnsi="PT Serif" w:hint="default"/>
          <w:rtl w:val="0"/>
        </w:rPr>
        <w:t>Асоціація «Час прав жінок»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Познань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Великопольське воєводство</w:t>
      </w:r>
    </w:p>
    <w:p>
      <w:pPr>
        <w:pStyle w:val="List Paragraph"/>
        <w:numPr>
          <w:ilvl w:val="0"/>
          <w:numId w:val="4"/>
        </w:numPr>
        <w:spacing w:after="120" w:line="276" w:lineRule="auto"/>
        <w:jc w:val="both"/>
      </w:pPr>
      <w:r>
        <w:rPr>
          <w:rFonts w:ascii="PT Serif" w:hAnsi="PT Serif" w:hint="default"/>
          <w:rtl w:val="0"/>
        </w:rPr>
        <w:t>Асоціація неповносправних осіб і їх сімей «</w:t>
      </w:r>
      <w:r>
        <w:rPr>
          <w:rFonts w:ascii="PT Serif" w:hAnsi="PT Serif"/>
          <w:rtl w:val="0"/>
          <w:lang w:val="sv-SE"/>
        </w:rPr>
        <w:t>Omnes</w:t>
      </w:r>
      <w:r>
        <w:rPr>
          <w:rFonts w:ascii="PT Serif" w:hAnsi="PT Serif" w:hint="default"/>
          <w:rtl w:val="0"/>
          <w:lang w:val="it-IT"/>
        </w:rPr>
        <w:t>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Пекари</w:t>
      </w:r>
      <w:r>
        <w:rPr>
          <w:rFonts w:ascii="PT Serif" w:hAnsi="PT Serif"/>
          <w:rtl w:val="0"/>
        </w:rPr>
        <w:t>-</w:t>
      </w:r>
      <w:r>
        <w:rPr>
          <w:rFonts w:ascii="PT Serif" w:hAnsi="PT Serif" w:hint="default"/>
          <w:rtl w:val="0"/>
        </w:rPr>
        <w:t>Шльонські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Сілезьке воєводство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</w:rPr>
      </w:pPr>
      <w:r>
        <w:rPr>
          <w:rFonts w:ascii="PT Serif" w:hAnsi="PT Serif" w:hint="default"/>
          <w:rtl w:val="0"/>
        </w:rPr>
        <w:t>Асоціація «Кооператив жіночої думки»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Неполомиці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Малопольське воєводство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</w:rPr>
      </w:pPr>
      <w:r>
        <w:rPr>
          <w:rFonts w:ascii="PT Serif" w:hAnsi="PT Serif" w:hint="default"/>
          <w:rtl w:val="0"/>
        </w:rPr>
        <w:t>Варшавські Амазонки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Варшава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Мазовецьке воєводство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</w:rPr>
      </w:pPr>
      <w:r>
        <w:rPr>
          <w:rFonts w:ascii="PT Serif" w:hAnsi="PT Serif" w:hint="default"/>
          <w:rtl w:val="0"/>
        </w:rPr>
        <w:t>Відьми з Кольська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Кольсько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Любуське воєводство</w:t>
      </w:r>
    </w:p>
    <w:p>
      <w:pPr>
        <w:pStyle w:val="Normal.0"/>
        <w:spacing w:after="120" w:line="276" w:lineRule="auto"/>
        <w:jc w:val="both"/>
        <w:rPr>
          <w:rFonts w:ascii="PT Serif" w:cs="PT Serif" w:hAnsi="PT Serif" w:eastAsia="PT Serif"/>
        </w:rPr>
      </w:pPr>
      <w:r>
        <w:rPr>
          <w:rFonts w:ascii="PT Serif" w:hAnsi="PT Serif" w:hint="default"/>
          <w:rtl w:val="0"/>
          <w:lang w:val="ru-RU"/>
        </w:rPr>
        <w:t>Список заявок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вибраних спільнотою</w:t>
      </w:r>
      <w:r>
        <w:rPr>
          <w:rFonts w:ascii="PT Serif" w:hAnsi="PT Serif"/>
          <w:rtl w:val="0"/>
        </w:rPr>
        <w:t xml:space="preserve">, </w:t>
      </w:r>
      <w:bookmarkStart w:name="_Hlk131596278" w:id="1"/>
      <w:r>
        <w:rPr>
          <w:rFonts w:ascii="PT Serif" w:hAnsi="PT Serif" w:hint="default"/>
          <w:rtl w:val="0"/>
        </w:rPr>
        <w:t>закривали шість заявок із однаковою кількістю балів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 xml:space="preserve">що розділили </w:t>
      </w:r>
      <w:r>
        <w:rPr>
          <w:rFonts w:ascii="PT Serif" w:hAnsi="PT Serif"/>
          <w:rtl w:val="0"/>
        </w:rPr>
        <w:t xml:space="preserve">19 </w:t>
      </w:r>
      <w:r>
        <w:rPr>
          <w:rFonts w:ascii="PT Serif" w:hAnsi="PT Serif" w:hint="default"/>
          <w:rtl w:val="0"/>
        </w:rPr>
        <w:t>місце</w:t>
      </w:r>
      <w:r>
        <w:rPr>
          <w:rFonts w:ascii="PT Serif" w:hAnsi="PT Serif"/>
          <w:rtl w:val="0"/>
        </w:rPr>
        <w:t xml:space="preserve">. </w:t>
      </w:r>
      <w:bookmarkEnd w:id="1"/>
      <w:r>
        <w:rPr>
          <w:rFonts w:ascii="PT Serif" w:hAnsi="PT Serif" w:hint="default"/>
          <w:rtl w:val="0"/>
          <w:lang w:val="ru-RU"/>
        </w:rPr>
        <w:t>Це заявки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які подали</w:t>
      </w:r>
      <w:r>
        <w:rPr>
          <w:rFonts w:ascii="PT Serif" w:hAnsi="PT Serif"/>
          <w:rtl w:val="0"/>
        </w:rPr>
        <w:t xml:space="preserve">: </w:t>
      </w:r>
      <w:r>
        <w:rPr>
          <w:rFonts w:ascii="PT Serif" w:hAnsi="PT Serif" w:hint="default"/>
          <w:b w:val="1"/>
          <w:bCs w:val="1"/>
          <w:rtl w:val="0"/>
        </w:rPr>
        <w:t>Чічка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>Дівчачий форум сили в Елці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>Фонд «Група Мигавки»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fr-FR"/>
        </w:rPr>
        <w:t>Фонд «</w:t>
      </w:r>
      <w:r>
        <w:rPr>
          <w:rFonts w:ascii="PT Serif" w:hAnsi="PT Serif"/>
          <w:b w:val="1"/>
          <w:bCs w:val="1"/>
          <w:rtl w:val="0"/>
        </w:rPr>
        <w:t>Dignitate</w:t>
      </w:r>
      <w:r>
        <w:rPr>
          <w:rFonts w:ascii="PT Serif" w:hAnsi="PT Serif" w:hint="default"/>
          <w:b w:val="1"/>
          <w:bCs w:val="1"/>
          <w:rtl w:val="0"/>
          <w:lang w:val="it-IT"/>
        </w:rPr>
        <w:t>»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>Польки у медицині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>Феміністична асоціація «Тітки Клотки»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</w:rPr>
        <w:t>З цих заявок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що розділили одне місце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Рада могла обрати тільки одну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 xml:space="preserve">щоб не перевищити кількості </w:t>
      </w:r>
      <w:r>
        <w:rPr>
          <w:rFonts w:ascii="PT Serif" w:hAnsi="PT Serif"/>
          <w:rtl w:val="0"/>
        </w:rPr>
        <w:t xml:space="preserve">19 </w:t>
      </w:r>
      <w:r>
        <w:rPr>
          <w:rFonts w:ascii="PT Serif" w:hAnsi="PT Serif" w:hint="default"/>
          <w:rtl w:val="0"/>
        </w:rPr>
        <w:t>спільнотних МініҐрантів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</w:rPr>
        <w:t>Керуючись пріоритетами Фонду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м</w:t>
      </w:r>
      <w:r>
        <w:rPr>
          <w:rFonts w:ascii="PT Serif" w:hAnsi="PT Serif" w:hint="default"/>
          <w:rtl w:val="0"/>
          <w:lang w:val="ru-RU"/>
        </w:rPr>
        <w:t xml:space="preserve">и вибрали заявку </w:t>
      </w:r>
      <w:r>
        <w:rPr>
          <w:rFonts w:ascii="PT Serif" w:hAnsi="PT Serif" w:hint="default"/>
          <w:b w:val="1"/>
          <w:bCs w:val="1"/>
          <w:rtl w:val="0"/>
          <w:lang w:val="ru-RU"/>
        </w:rPr>
        <w:t>Фонду «Група Мигавки»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який веде діяльність на благо Глухих і туговухих жінок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</w:rPr>
        <w:t>Нині серед грантоотримувачок ФемФонду немає жодної іншої групи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яка зосереджується виключно на підтримці Глухих і туговухих жінок і осіб</w:t>
      </w:r>
      <w:r>
        <w:rPr>
          <w:rFonts w:ascii="PT Serif" w:hAnsi="PT Serif"/>
          <w:rtl w:val="0"/>
        </w:rPr>
        <w:t xml:space="preserve">. </w:t>
      </w:r>
    </w:p>
    <w:p>
      <w:pPr>
        <w:pStyle w:val="Normal.0"/>
        <w:spacing w:after="120" w:line="276" w:lineRule="auto"/>
        <w:jc w:val="both"/>
        <w:rPr>
          <w:rFonts w:ascii="PT Serif" w:cs="PT Serif" w:hAnsi="PT Serif" w:eastAsia="PT Serif"/>
        </w:rPr>
      </w:pPr>
      <w:r>
        <w:rPr>
          <w:rFonts w:ascii="PT Serif" w:hAnsi="PT Serif" w:hint="default"/>
          <w:b w:val="1"/>
          <w:bCs w:val="1"/>
          <w:rtl w:val="0"/>
        </w:rPr>
        <w:t xml:space="preserve">Рада і Команда могли обрати </w:t>
      </w:r>
      <w:r>
        <w:rPr>
          <w:rFonts w:ascii="PT Serif" w:hAnsi="PT Serif"/>
          <w:b w:val="1"/>
          <w:bCs w:val="1"/>
          <w:rtl w:val="0"/>
        </w:rPr>
        <w:t xml:space="preserve">6 </w:t>
      </w:r>
      <w:r>
        <w:rPr>
          <w:rFonts w:ascii="PT Serif" w:hAnsi="PT Serif" w:hint="default"/>
          <w:b w:val="1"/>
          <w:bCs w:val="1"/>
          <w:rtl w:val="0"/>
        </w:rPr>
        <w:t>додаткових стратегічних ґрантів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</w:rPr>
        <w:t>Стратегічні ґранти доповнюють вибір Заявниць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</w:rPr>
        <w:t>Оскільки Заявниці здійснюють св</w:t>
      </w:r>
      <w:r>
        <w:rPr>
          <w:rFonts w:ascii="PT Serif" w:hAnsi="PT Serif" w:hint="default"/>
          <w:rtl w:val="0"/>
          <w:lang w:val="ru-RU"/>
        </w:rPr>
        <w:t>ій</w:t>
      </w:r>
      <w:r>
        <w:rPr>
          <w:rFonts w:ascii="PT Serif" w:hAnsi="PT Serif" w:hint="default"/>
          <w:rtl w:val="0"/>
        </w:rPr>
        <w:t xml:space="preserve"> вибір на основі ознайомлення з заявками з одного кошика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вони не бачать остаточного результату голосування у виборах спільноти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>А отже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ми як Рада і Команда дивимося на список вибраних заявок і намагаємося заповнити «прогалини»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щоб остаточний список МініҐрантів відображав диференціацію руху і уможливлював доступ до коштів групам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які страждають від багатократного гніту і дискримінації</w:t>
      </w:r>
      <w:r>
        <w:rPr>
          <w:rFonts w:ascii="PT Serif" w:hAnsi="PT Serif"/>
          <w:rtl w:val="0"/>
        </w:rPr>
        <w:t xml:space="preserve">. </w:t>
      </w:r>
    </w:p>
    <w:p>
      <w:pPr>
        <w:pStyle w:val="Normal.0"/>
        <w:spacing w:after="120" w:line="276" w:lineRule="auto"/>
        <w:jc w:val="both"/>
        <w:rPr>
          <w:rFonts w:ascii="PT Serif" w:cs="PT Serif" w:hAnsi="PT Serif" w:eastAsia="PT Serif"/>
        </w:rPr>
      </w:pPr>
      <w:r>
        <w:rPr>
          <w:rFonts w:ascii="PT Serif" w:hAnsi="PT Serif" w:hint="default"/>
          <w:rtl w:val="0"/>
        </w:rPr>
        <w:t xml:space="preserve">Ми вирішили вибрати наступні стратегічні </w:t>
      </w:r>
      <w:r>
        <w:rPr>
          <w:rFonts w:ascii="PT Serif" w:hAnsi="PT Serif" w:hint="default"/>
          <w:rtl w:val="0"/>
          <w:lang w:val="ru-RU"/>
        </w:rPr>
        <w:t>ґ</w:t>
      </w:r>
      <w:r>
        <w:rPr>
          <w:rFonts w:ascii="PT Serif" w:hAnsi="PT Serif" w:hint="default"/>
          <w:rtl w:val="0"/>
        </w:rPr>
        <w:t>ранти</w:t>
      </w:r>
      <w:r>
        <w:rPr>
          <w:rFonts w:ascii="PT Serif" w:hAnsi="PT Serif"/>
          <w:rtl w:val="0"/>
        </w:rPr>
        <w:t>: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</w:rPr>
      </w:pPr>
      <w:r>
        <w:rPr>
          <w:rFonts w:ascii="PT Serif" w:hAnsi="PT Serif" w:hint="default"/>
          <w:b w:val="1"/>
          <w:bCs w:val="1"/>
          <w:rtl w:val="0"/>
        </w:rPr>
        <w:t>Бібліотека «Азиль»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>Люблін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 xml:space="preserve">Люблінське воєводство </w:t>
      </w:r>
      <w:r>
        <w:rPr>
          <w:rFonts w:ascii="PT Serif" w:hAnsi="PT Serif" w:hint="default"/>
          <w:rtl w:val="0"/>
        </w:rPr>
        <w:t>– з огляду на те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що серед ґрантів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обраних спільнотою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 xml:space="preserve">не виявилося груп </w:t>
      </w:r>
      <w:r>
        <w:rPr>
          <w:rFonts w:ascii="PT Serif" w:hAnsi="PT Serif"/>
          <w:rtl w:val="0"/>
        </w:rPr>
        <w:t xml:space="preserve">LBTQPIA, </w:t>
      </w:r>
      <w:r>
        <w:rPr>
          <w:rFonts w:ascii="PT Serif" w:hAnsi="PT Serif" w:hint="default"/>
          <w:rtl w:val="0"/>
        </w:rPr>
        <w:t>а крім того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 xml:space="preserve">небагато ґрантів потрапило до воєводств так званої «Східної стіни» </w:t>
      </w:r>
      <w:r>
        <w:rPr>
          <w:rFonts w:ascii="PT Serif" w:hAnsi="PT Serif"/>
          <w:rtl w:val="0"/>
        </w:rPr>
        <w:t>(</w:t>
      </w:r>
      <w:r>
        <w:rPr>
          <w:rFonts w:ascii="PT Serif" w:hAnsi="PT Serif" w:hint="default"/>
          <w:rtl w:val="0"/>
        </w:rPr>
        <w:t>Люблінське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Підкарпатське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Підляське воєводства</w:t>
      </w:r>
      <w:r>
        <w:rPr>
          <w:rFonts w:ascii="PT Serif" w:hAnsi="PT Serif"/>
          <w:rtl w:val="0"/>
        </w:rPr>
        <w:t xml:space="preserve">). </w:t>
      </w:r>
      <w:r>
        <w:rPr>
          <w:rFonts w:ascii="PT Serif" w:hAnsi="PT Serif" w:hint="default"/>
          <w:rtl w:val="0"/>
        </w:rPr>
        <w:t>Нам дуже важливо підтримувати подальшу розбудову квір</w:t>
      </w:r>
      <w:r>
        <w:rPr>
          <w:rFonts w:ascii="PT Serif" w:hAnsi="PT Serif"/>
          <w:rtl w:val="0"/>
        </w:rPr>
        <w:t>-</w:t>
      </w:r>
      <w:r>
        <w:rPr>
          <w:rFonts w:ascii="PT Serif" w:hAnsi="PT Serif" w:hint="default"/>
          <w:rtl w:val="0"/>
        </w:rPr>
        <w:t>спільноти в Любліні</w:t>
      </w:r>
      <w:r>
        <w:rPr>
          <w:rFonts w:ascii="PT Serif" w:hAnsi="PT Serif"/>
          <w:rtl w:val="0"/>
        </w:rPr>
        <w:t xml:space="preserve">. 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</w:rPr>
      </w:pPr>
      <w:r>
        <w:rPr>
          <w:rFonts w:ascii="PT Serif" w:hAnsi="PT Serif" w:hint="default"/>
          <w:b w:val="1"/>
          <w:bCs w:val="1"/>
          <w:rtl w:val="0"/>
        </w:rPr>
        <w:t>Лодзька асоціація квартиронаймачів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>Лодзь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 xml:space="preserve">Лодзьке воєводство </w:t>
      </w:r>
      <w:r>
        <w:rPr>
          <w:rFonts w:ascii="PT Serif" w:hAnsi="PT Serif" w:hint="default"/>
          <w:rtl w:val="0"/>
        </w:rPr>
        <w:t>– з огляду на те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що серед ґрантів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обраних спільнотою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не виявилося груп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які діють на благо прав працівників і соціальних прав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таких як права квартиронаймачок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</w:rPr>
        <w:t>Нам відомо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що асоціаціям і рухам квартиронаймачок і квартиронаймачів важко здобувати кошти на діяльність із інших незалежних джерел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а їхні постулати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на нашу думку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недостатньо голосно озвучуються феміністичним рухом у Польщі</w:t>
      </w:r>
      <w:r>
        <w:rPr>
          <w:rFonts w:ascii="PT Serif" w:hAnsi="PT Serif"/>
          <w:rtl w:val="0"/>
        </w:rPr>
        <w:t xml:space="preserve">.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</w:rPr>
      </w:pPr>
      <w:r>
        <w:rPr>
          <w:rFonts w:ascii="PT Serif" w:hAnsi="PT Serif" w:hint="default"/>
          <w:b w:val="1"/>
          <w:bCs w:val="1"/>
          <w:rtl w:val="0"/>
        </w:rPr>
        <w:t>Жіночий простір «Інтегрантки»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>Гайнівка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 xml:space="preserve">Підляське воєводство </w:t>
      </w:r>
      <w:r>
        <w:rPr>
          <w:rFonts w:ascii="PT Serif" w:hAnsi="PT Serif" w:hint="default"/>
          <w:rtl w:val="0"/>
        </w:rPr>
        <w:t>– з огляду на те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що серед ґрантів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обраних спільнотою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опинилася лише одна ідея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подана мігрантками й біженками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тоді як вони подали більше ніж ¼ всіх заявок у цьому році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</w:rPr>
        <w:t>У цьому випуску МініҐрантів ми чітко побачили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що серед жінок і осіб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які походять з України та Білорусі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є багато груп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які мобілізуються на благо своєї спільноти і беруться за феміністичні теми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також поза великими містами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</w:rPr>
        <w:t>Саме тому ми вирішили обрати ініціативу з Гайнівки</w:t>
      </w:r>
      <w:r>
        <w:rPr>
          <w:rFonts w:ascii="PT Serif" w:hAnsi="PT Serif"/>
          <w:rtl w:val="0"/>
        </w:rPr>
        <w:t xml:space="preserve">. 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 w:hint="default"/>
          <w:rtl w:val="0"/>
          <w:lang w:val="fr-FR"/>
        </w:rPr>
      </w:pPr>
      <w:r>
        <w:rPr>
          <w:rFonts w:ascii="PT Serif" w:hAnsi="PT Serif" w:hint="default"/>
          <w:b w:val="1"/>
          <w:bCs w:val="1"/>
          <w:rtl w:val="0"/>
          <w:lang w:val="fr-FR"/>
        </w:rPr>
        <w:t>Колектив «</w:t>
      </w:r>
      <w:r>
        <w:rPr>
          <w:rFonts w:ascii="PT Serif" w:hAnsi="PT Serif" w:hint="default"/>
          <w:b w:val="1"/>
          <w:bCs w:val="1"/>
          <w:rtl w:val="0"/>
          <w:lang w:val="ru-RU"/>
        </w:rPr>
        <w:t>Легальний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 аборт»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>Лодзь</w:t>
      </w:r>
      <w:r>
        <w:rPr>
          <w:rFonts w:ascii="PT Serif" w:hAnsi="PT Serif"/>
          <w:b w:val="1"/>
          <w:bCs w:val="1"/>
          <w:rtl w:val="0"/>
        </w:rPr>
        <w:t>/</w:t>
      </w:r>
      <w:r>
        <w:rPr>
          <w:rFonts w:ascii="PT Serif" w:hAnsi="PT Serif" w:hint="default"/>
          <w:b w:val="1"/>
          <w:bCs w:val="1"/>
          <w:rtl w:val="0"/>
          <w:lang w:val="ru-RU"/>
        </w:rPr>
        <w:t>Варшава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  <w:lang w:val="ru-RU"/>
        </w:rPr>
        <w:t>Лодзьке</w:t>
      </w:r>
      <w:r>
        <w:rPr>
          <w:rFonts w:ascii="PT Serif" w:hAnsi="PT Serif"/>
          <w:b w:val="1"/>
          <w:bCs w:val="1"/>
          <w:rtl w:val="0"/>
          <w:lang w:val="ru-RU"/>
        </w:rPr>
        <w:t>/</w:t>
      </w:r>
      <w:r>
        <w:rPr>
          <w:rFonts w:ascii="PT Serif" w:hAnsi="PT Serif" w:hint="default"/>
          <w:b w:val="1"/>
          <w:bCs w:val="1"/>
          <w:rtl w:val="0"/>
          <w:lang w:val="ru-RU"/>
        </w:rPr>
        <w:t>Мазовецьке во</w:t>
      </w:r>
      <w:r>
        <w:rPr>
          <w:rFonts w:ascii="PT Serif" w:hAnsi="PT Serif" w:hint="default"/>
          <w:b w:val="1"/>
          <w:bCs w:val="1"/>
          <w:rtl w:val="0"/>
        </w:rPr>
        <w:t>є</w:t>
      </w:r>
      <w:r>
        <w:rPr>
          <w:rFonts w:ascii="PT Serif" w:hAnsi="PT Serif" w:hint="default"/>
          <w:b w:val="1"/>
          <w:bCs w:val="1"/>
          <w:rtl w:val="0"/>
          <w:lang w:val="ru-RU"/>
        </w:rPr>
        <w:t xml:space="preserve">водства </w:t>
      </w:r>
      <w:r>
        <w:rPr>
          <w:rFonts w:ascii="PT Serif" w:hAnsi="PT Serif" w:hint="default"/>
          <w:rtl w:val="0"/>
        </w:rPr>
        <w:t>– з огляду на те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що тема абортів і ширше – репродуктивних прав – це одна з ключових тем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навколо яких мобілізується феміністичний рух у Польщі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</w:rPr>
        <w:t>Проабортні активістки відчувають тиск із боку держави та фундаменталістських антиабортних організацій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</w:rPr>
        <w:t>Цього року до ФемФонду надійшли чотири заявки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 xml:space="preserve">присвячені абортам </w:t>
      </w:r>
      <w:r>
        <w:rPr>
          <w:rFonts w:ascii="PT Serif" w:hAnsi="PT Serif"/>
          <w:rtl w:val="0"/>
        </w:rPr>
        <w:t>(</w:t>
      </w:r>
      <w:r>
        <w:rPr>
          <w:rFonts w:ascii="PT Serif" w:hAnsi="PT Serif" w:hint="default"/>
          <w:rtl w:val="0"/>
        </w:rPr>
        <w:t>найбільше з поміж усіх випусків</w:t>
      </w:r>
      <w:r>
        <w:rPr>
          <w:rFonts w:ascii="PT Serif" w:hAnsi="PT Serif"/>
          <w:rtl w:val="0"/>
          <w:lang w:val="ru-RU"/>
        </w:rPr>
        <w:t xml:space="preserve">!). </w:t>
      </w:r>
      <w:r>
        <w:rPr>
          <w:rFonts w:ascii="PT Serif" w:hAnsi="PT Serif" w:hint="default"/>
          <w:rtl w:val="0"/>
        </w:rPr>
        <w:t>Хоча серед ідей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вибраних спільнотою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опинилися дві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присвячені медичним абортам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 xml:space="preserve">які були подані двома відділеннями Міжнародної асоціації студентів медицини </w:t>
      </w:r>
      <w:r>
        <w:rPr>
          <w:rFonts w:ascii="PT Serif" w:hAnsi="PT Serif"/>
          <w:rtl w:val="0"/>
        </w:rPr>
        <w:t xml:space="preserve">IFMSA Poland, </w:t>
      </w:r>
      <w:r>
        <w:rPr>
          <w:rFonts w:ascii="PT Serif" w:hAnsi="PT Serif" w:hint="default"/>
          <w:rtl w:val="0"/>
          <w:lang w:val="ru-RU"/>
        </w:rPr>
        <w:t>на нашу думку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серед ґрантів усе ще бракувало групи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 xml:space="preserve">яка представляє важливу в сьогоднішньому феміністичному русі у Польщі стратегію дестигматизації </w:t>
      </w:r>
      <w:r>
        <w:rPr>
          <w:rFonts w:ascii="PT Serif" w:hAnsi="PT Serif" w:hint="default"/>
          <w:rtl w:val="0"/>
          <w:lang w:val="ru-RU"/>
        </w:rPr>
        <w:t xml:space="preserve">та </w:t>
      </w:r>
      <w:r>
        <w:rPr>
          <w:rFonts w:ascii="PT Serif" w:hAnsi="PT Serif" w:hint="default"/>
          <w:rtl w:val="0"/>
        </w:rPr>
        <w:t>демедикалізації абортів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  <w:lang w:val="ru-RU"/>
        </w:rPr>
        <w:t>Цю прогалину заповнила заявка Колективу «Легальний аборт»</w:t>
      </w:r>
      <w:r>
        <w:rPr>
          <w:rFonts w:ascii="PT Serif" w:hAnsi="PT Serif"/>
          <w:rtl w:val="0"/>
        </w:rPr>
        <w:t xml:space="preserve">.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  <w:lang w:val="fr-FR"/>
        </w:rPr>
      </w:pPr>
      <w:r>
        <w:rPr>
          <w:rFonts w:ascii="PT Serif" w:hAnsi="PT Serif"/>
          <w:b w:val="1"/>
          <w:bCs w:val="1"/>
          <w:rtl w:val="0"/>
          <w:lang w:val="fr-FR"/>
        </w:rPr>
        <w:t xml:space="preserve">The Arab Femmes, </w:t>
      </w:r>
      <w:r>
        <w:rPr>
          <w:rFonts w:ascii="PT Serif" w:hAnsi="PT Serif" w:hint="default"/>
          <w:b w:val="1"/>
          <w:bCs w:val="1"/>
          <w:rtl w:val="0"/>
        </w:rPr>
        <w:t>Вроцлав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 xml:space="preserve">Нижньосілезьке воєводство </w:t>
      </w:r>
      <w:r>
        <w:rPr>
          <w:rFonts w:ascii="PT Serif" w:hAnsi="PT Serif" w:hint="default"/>
          <w:rtl w:val="0"/>
        </w:rPr>
        <w:t>– з огляду на те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 xml:space="preserve">що заявка була подана жінками арабського походження </w:t>
      </w:r>
      <w:r>
        <w:rPr>
          <w:rFonts w:ascii="PT Serif" w:hAnsi="PT Serif"/>
          <w:rtl w:val="0"/>
        </w:rPr>
        <w:t>(</w:t>
      </w:r>
      <w:r>
        <w:rPr>
          <w:rFonts w:ascii="PT Serif" w:hAnsi="PT Serif" w:hint="default"/>
          <w:rtl w:val="0"/>
        </w:rPr>
        <w:t>з Сирії</w:t>
      </w:r>
      <w:r>
        <w:rPr>
          <w:rFonts w:ascii="PT Serif" w:hAnsi="PT Serif"/>
          <w:rtl w:val="0"/>
        </w:rPr>
        <w:t xml:space="preserve">), </w:t>
      </w:r>
      <w:r>
        <w:rPr>
          <w:rFonts w:ascii="PT Serif" w:hAnsi="PT Serif" w:hint="default"/>
          <w:rtl w:val="0"/>
        </w:rPr>
        <w:t>які хочуть розбудовувати спільноту арабських феміністок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</w:rPr>
        <w:t>Це вперше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коли ця спільнота подає заявку на ґрант Фонду</w:t>
      </w:r>
      <w:r>
        <w:rPr>
          <w:rFonts w:ascii="PT Serif" w:hAnsi="PT Serif"/>
          <w:rtl w:val="0"/>
        </w:rPr>
        <w:t xml:space="preserve">. </w:t>
      </w:r>
      <w:r>
        <w:rPr>
          <w:rFonts w:ascii="PT Serif" w:hAnsi="PT Serif" w:hint="default"/>
          <w:rtl w:val="0"/>
        </w:rPr>
        <w:t>Для нас важливо творити у рамках спільноти ФемФонду простір для різних течій фемінізму</w:t>
      </w:r>
      <w:r>
        <w:rPr>
          <w:rFonts w:ascii="PT Serif" w:hAnsi="PT Serif"/>
          <w:rtl w:val="0"/>
        </w:rPr>
        <w:t>,</w:t>
      </w:r>
      <w:r>
        <w:rPr>
          <w:rFonts w:ascii="PT Serif" w:hAnsi="PT Serif" w:hint="default"/>
          <w:rtl w:val="0"/>
          <w:lang w:val="ru-RU"/>
        </w:rPr>
        <w:t xml:space="preserve"> а </w:t>
      </w:r>
      <w:r>
        <w:rPr>
          <w:rFonts w:ascii="PT Serif" w:hAnsi="PT Serif" w:hint="default"/>
          <w:rtl w:val="0"/>
        </w:rPr>
        <w:t>не лише панівн</w:t>
      </w:r>
      <w:r>
        <w:rPr>
          <w:rFonts w:ascii="PT Serif" w:hAnsi="PT Serif" w:hint="default"/>
          <w:rtl w:val="0"/>
          <w:lang w:val="ru-RU"/>
        </w:rPr>
        <w:t>ого</w:t>
      </w:r>
      <w:r>
        <w:rPr>
          <w:rFonts w:ascii="PT Serif" w:hAnsi="PT Serif" w:hint="default"/>
          <w:rtl w:val="0"/>
        </w:rPr>
        <w:t xml:space="preserve"> «біл</w:t>
      </w:r>
      <w:r>
        <w:rPr>
          <w:rFonts w:ascii="PT Serif" w:hAnsi="PT Serif" w:hint="default"/>
          <w:rtl w:val="0"/>
          <w:lang w:val="ru-RU"/>
        </w:rPr>
        <w:t>ого</w:t>
      </w:r>
      <w:r>
        <w:rPr>
          <w:rFonts w:ascii="PT Serif" w:hAnsi="PT Serif" w:hint="default"/>
          <w:rtl w:val="0"/>
        </w:rPr>
        <w:t>» фемінізм</w:t>
      </w:r>
      <w:r>
        <w:rPr>
          <w:rFonts w:ascii="PT Serif" w:hAnsi="PT Serif" w:hint="default"/>
          <w:rtl w:val="0"/>
          <w:lang w:val="ru-RU"/>
        </w:rPr>
        <w:t>у</w:t>
      </w:r>
      <w:r>
        <w:rPr>
          <w:rFonts w:ascii="PT Serif" w:hAnsi="PT Serif"/>
          <w:rtl w:val="0"/>
        </w:rPr>
        <w:t xml:space="preserve">.  </w:t>
      </w:r>
    </w:p>
    <w:p>
      <w:pPr>
        <w:pStyle w:val="List Paragraph"/>
        <w:numPr>
          <w:ilvl w:val="0"/>
          <w:numId w:val="3"/>
        </w:numPr>
        <w:bidi w:val="0"/>
        <w:spacing w:after="120" w:line="276" w:lineRule="auto"/>
        <w:ind w:right="0"/>
        <w:jc w:val="both"/>
        <w:rPr>
          <w:rFonts w:ascii="PT Serif" w:hAnsi="PT Serif"/>
          <w:rtl w:val="0"/>
          <w:lang w:val="en-US"/>
        </w:rPr>
      </w:pPr>
      <w:r>
        <w:rPr>
          <w:rFonts w:ascii="PT Serif" w:hAnsi="PT Serif"/>
          <w:b w:val="1"/>
          <w:bCs w:val="1"/>
          <w:rtl w:val="0"/>
          <w:lang w:val="en-US"/>
        </w:rPr>
        <w:t>Warsaw Hellcat Roller Girls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>Варшава</w:t>
      </w:r>
      <w:r>
        <w:rPr>
          <w:rFonts w:ascii="PT Serif" w:hAnsi="PT Serif"/>
          <w:b w:val="1"/>
          <w:bCs w:val="1"/>
          <w:rtl w:val="0"/>
        </w:rPr>
        <w:t xml:space="preserve">, </w:t>
      </w:r>
      <w:r>
        <w:rPr>
          <w:rFonts w:ascii="PT Serif" w:hAnsi="PT Serif" w:hint="default"/>
          <w:b w:val="1"/>
          <w:bCs w:val="1"/>
          <w:rtl w:val="0"/>
        </w:rPr>
        <w:t xml:space="preserve">Мазовецьке воєводство </w:t>
      </w:r>
      <w:r>
        <w:rPr>
          <w:rFonts w:ascii="PT Serif" w:hAnsi="PT Serif" w:hint="default"/>
          <w:rtl w:val="0"/>
        </w:rPr>
        <w:t>– з огляду на те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що спорт жінок і квір</w:t>
      </w:r>
      <w:r>
        <w:rPr>
          <w:rFonts w:ascii="PT Serif" w:hAnsi="PT Serif"/>
          <w:rtl w:val="0"/>
        </w:rPr>
        <w:t>-</w:t>
      </w:r>
      <w:r>
        <w:rPr>
          <w:rFonts w:ascii="PT Serif" w:hAnsi="PT Serif" w:hint="default"/>
          <w:rtl w:val="0"/>
        </w:rPr>
        <w:t>осіб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  <w:lang w:val="ru-RU"/>
        </w:rPr>
        <w:t>на нашу думку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є важливим інструментом емансипації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а радість і задоволення у феміністичному русі потрібні так само</w:t>
      </w:r>
      <w:r>
        <w:rPr>
          <w:rFonts w:ascii="PT Serif" w:hAnsi="PT Serif"/>
          <w:rtl w:val="0"/>
        </w:rPr>
        <w:t xml:space="preserve">, </w:t>
      </w:r>
      <w:r>
        <w:rPr>
          <w:rFonts w:ascii="PT Serif" w:hAnsi="PT Serif" w:hint="default"/>
          <w:rtl w:val="0"/>
        </w:rPr>
        <w:t>як і боротьба</w:t>
      </w:r>
      <w:r>
        <w:rPr>
          <w:rFonts w:ascii="PT Serif" w:hAnsi="PT Serif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